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934" w:rsidRPr="00DE63E8" w:rsidRDefault="00845409" w:rsidP="00845409">
      <w:pPr>
        <w:snapToGrid w:val="0"/>
        <w:jc w:val="center"/>
        <w:rPr>
          <w:sz w:val="28"/>
          <w:szCs w:val="28"/>
        </w:rPr>
      </w:pPr>
      <w:r w:rsidRPr="00DE63E8">
        <w:rPr>
          <w:sz w:val="28"/>
          <w:szCs w:val="28"/>
        </w:rPr>
        <w:t>Инструкция по правилам пропускного режима и</w:t>
      </w:r>
    </w:p>
    <w:p w:rsidR="00FD5934" w:rsidRPr="00DE63E8" w:rsidRDefault="00845409" w:rsidP="00845409">
      <w:pPr>
        <w:snapToGrid w:val="0"/>
        <w:jc w:val="center"/>
        <w:rPr>
          <w:sz w:val="28"/>
          <w:szCs w:val="28"/>
          <w:u w:val="single"/>
        </w:rPr>
      </w:pPr>
      <w:r w:rsidRPr="00DE63E8">
        <w:rPr>
          <w:sz w:val="28"/>
          <w:szCs w:val="28"/>
        </w:rPr>
        <w:t>дополнительным</w:t>
      </w:r>
      <w:r w:rsidR="00FD5934" w:rsidRPr="00DE63E8">
        <w:rPr>
          <w:sz w:val="28"/>
          <w:szCs w:val="28"/>
        </w:rPr>
        <w:t xml:space="preserve">  мер</w:t>
      </w:r>
      <w:r w:rsidRPr="00DE63E8">
        <w:rPr>
          <w:sz w:val="28"/>
          <w:szCs w:val="28"/>
        </w:rPr>
        <w:t>ам</w:t>
      </w:r>
      <w:r w:rsidR="00FD5934" w:rsidRPr="00DE63E8">
        <w:rPr>
          <w:sz w:val="28"/>
          <w:szCs w:val="28"/>
        </w:rPr>
        <w:t xml:space="preserve">  по  комплексной  безопасности  в  </w:t>
      </w:r>
      <w:r w:rsidRPr="00DE63E8">
        <w:rPr>
          <w:sz w:val="28"/>
          <w:szCs w:val="28"/>
        </w:rPr>
        <w:t xml:space="preserve">МБУДО «Спортивная школа»  </w:t>
      </w:r>
    </w:p>
    <w:p w:rsidR="00FD5934" w:rsidRPr="00DE63E8" w:rsidRDefault="00FD5934" w:rsidP="00FD5934">
      <w:pPr>
        <w:snapToGrid w:val="0"/>
        <w:jc w:val="center"/>
        <w:rPr>
          <w:u w:val="single"/>
        </w:rPr>
      </w:pPr>
      <w:r w:rsidRPr="00DE63E8">
        <w:rPr>
          <w:u w:val="single"/>
        </w:rPr>
        <w:t xml:space="preserve">Пропускной режим для </w:t>
      </w:r>
      <w:proofErr w:type="gramStart"/>
      <w:r w:rsidRPr="00DE63E8">
        <w:rPr>
          <w:u w:val="single"/>
        </w:rPr>
        <w:t>обучающихся</w:t>
      </w:r>
      <w:proofErr w:type="gramEnd"/>
      <w:r w:rsidRPr="00DE63E8">
        <w:rPr>
          <w:u w:val="single"/>
        </w:rPr>
        <w:t xml:space="preserve">   МБУДО  «Спортивная  школа»:</w:t>
      </w:r>
    </w:p>
    <w:p w:rsidR="00FD5934" w:rsidRPr="00DE63E8" w:rsidRDefault="00FD5934" w:rsidP="00FD5934">
      <w:pPr>
        <w:numPr>
          <w:ilvl w:val="0"/>
          <w:numId w:val="8"/>
        </w:numPr>
        <w:snapToGrid w:val="0"/>
        <w:ind w:left="426" w:hanging="66"/>
        <w:jc w:val="both"/>
      </w:pPr>
      <w:bookmarkStart w:id="0" w:name="_GoBack"/>
      <w:bookmarkEnd w:id="0"/>
      <w:r w:rsidRPr="00DE63E8">
        <w:t>Уходить из ОУ до окончания занятий учащимся разрешается только на основании  личного разрешения  тренера-преподавателя, врача или представителя администрации.</w:t>
      </w:r>
    </w:p>
    <w:p w:rsidR="00FD5934" w:rsidRPr="00DE63E8" w:rsidRDefault="00FD5934" w:rsidP="00FD5934">
      <w:pPr>
        <w:numPr>
          <w:ilvl w:val="0"/>
          <w:numId w:val="8"/>
        </w:numPr>
        <w:snapToGrid w:val="0"/>
        <w:ind w:left="426" w:hanging="66"/>
        <w:jc w:val="both"/>
      </w:pPr>
      <w:r w:rsidRPr="00DE63E8">
        <w:t>Выход учащихся на тренировочные  занятия  на  стадион,  на экскурсии осуществляется только в сопровождении   тренера.</w:t>
      </w:r>
    </w:p>
    <w:p w:rsidR="00FD5934" w:rsidRPr="00DE63E8" w:rsidRDefault="00FD5934" w:rsidP="00FD5934">
      <w:pPr>
        <w:numPr>
          <w:ilvl w:val="0"/>
          <w:numId w:val="8"/>
        </w:numPr>
        <w:snapToGrid w:val="0"/>
        <w:ind w:left="426" w:hanging="66"/>
        <w:jc w:val="both"/>
      </w:pPr>
      <w:r w:rsidRPr="00DE63E8">
        <w:t>Во время каникул учащиеся допускаются в ОУ согласно плану мероприятий с учащимися на каникулах, утвержденному директором школы.</w:t>
      </w:r>
    </w:p>
    <w:p w:rsidR="00FD5934" w:rsidRPr="00DE63E8" w:rsidRDefault="00FD5934" w:rsidP="00FD5934">
      <w:pPr>
        <w:snapToGrid w:val="0"/>
        <w:ind w:left="426" w:hanging="66"/>
        <w:jc w:val="both"/>
      </w:pPr>
    </w:p>
    <w:p w:rsidR="00FD5934" w:rsidRPr="00DE63E8" w:rsidRDefault="00FD5934" w:rsidP="00FD5934">
      <w:pPr>
        <w:snapToGrid w:val="0"/>
        <w:jc w:val="center"/>
        <w:rPr>
          <w:u w:val="single"/>
        </w:rPr>
      </w:pPr>
      <w:r w:rsidRPr="00DE63E8">
        <w:rPr>
          <w:u w:val="single"/>
        </w:rPr>
        <w:t xml:space="preserve">Пропускной режим для работников  МБУДО  «Спортивная  школа»: </w:t>
      </w:r>
    </w:p>
    <w:p w:rsidR="00FD5934" w:rsidRPr="00DE63E8" w:rsidRDefault="00FD5934" w:rsidP="00FD5934">
      <w:pPr>
        <w:snapToGrid w:val="0"/>
        <w:jc w:val="both"/>
      </w:pPr>
      <w:r w:rsidRPr="00DE63E8">
        <w:t>1.  Руководитель ОУ, его заместители, администратор, секретарь и другие сотрудники могут проходить и находиться в помещениях  ОУ в любое время суток, а также в выходные и праздничные дни, если это не ограничено текущими приказами ответственного за контрольно-пропускной режим.</w:t>
      </w:r>
    </w:p>
    <w:p w:rsidR="00FD5934" w:rsidRPr="00DE63E8" w:rsidRDefault="00FD5934" w:rsidP="00FD5934">
      <w:pPr>
        <w:snapToGrid w:val="0"/>
        <w:jc w:val="both"/>
      </w:pPr>
      <w:r w:rsidRPr="00DE63E8">
        <w:t>2. Педагогам  рекомендовано прибывать в ОУ не позднее 15  минут до начала учебно-тренировочного процесса.</w:t>
      </w:r>
    </w:p>
    <w:p w:rsidR="00FD5934" w:rsidRPr="00DE63E8" w:rsidRDefault="00FD5934" w:rsidP="00FD5934">
      <w:pPr>
        <w:snapToGrid w:val="0"/>
        <w:jc w:val="both"/>
      </w:pPr>
      <w:r w:rsidRPr="00DE63E8">
        <w:t>3.   Тренеры-преподаватели, члены администрации обязаны заранее предупредить сотрудника  охраны  о времени  запланированных встреч с отдельными родителями, а также о времени и месте проведения родительских собраний.</w:t>
      </w:r>
    </w:p>
    <w:p w:rsidR="00FD5934" w:rsidRPr="00DE63E8" w:rsidRDefault="00FD5934" w:rsidP="00FD5934">
      <w:pPr>
        <w:snapToGrid w:val="0"/>
        <w:jc w:val="center"/>
      </w:pPr>
    </w:p>
    <w:p w:rsidR="00FD5934" w:rsidRPr="00DE63E8" w:rsidRDefault="00FD5934" w:rsidP="00FD5934">
      <w:pPr>
        <w:snapToGrid w:val="0"/>
        <w:jc w:val="center"/>
        <w:rPr>
          <w:u w:val="single"/>
        </w:rPr>
      </w:pPr>
      <w:r w:rsidRPr="00DE63E8">
        <w:rPr>
          <w:u w:val="single"/>
        </w:rPr>
        <w:t xml:space="preserve">Пропускной режим для родителей (законных представителей) </w:t>
      </w:r>
    </w:p>
    <w:p w:rsidR="00FD5934" w:rsidRPr="00DE63E8" w:rsidRDefault="00FD5934" w:rsidP="00FD5934">
      <w:pPr>
        <w:snapToGrid w:val="0"/>
        <w:jc w:val="both"/>
      </w:pPr>
      <w:r w:rsidRPr="00DE63E8">
        <w:t>1. Родители могут быть допущены в ОУ при предъявлении документа, удостоверяющего личность.</w:t>
      </w:r>
    </w:p>
    <w:p w:rsidR="00FD5934" w:rsidRPr="00DE63E8" w:rsidRDefault="00FD5934" w:rsidP="00FD5934">
      <w:pPr>
        <w:snapToGrid w:val="0"/>
        <w:jc w:val="both"/>
      </w:pPr>
      <w:r w:rsidRPr="00DE63E8">
        <w:t>2.  С педагогическими работниками родители встречаются после  тренировочных  занятий  или в экстренных случаях во время  перерывов.</w:t>
      </w:r>
    </w:p>
    <w:p w:rsidR="00FD5934" w:rsidRPr="00DE63E8" w:rsidRDefault="00FD5934" w:rsidP="00FD5934">
      <w:pPr>
        <w:snapToGrid w:val="0"/>
        <w:jc w:val="both"/>
      </w:pPr>
      <w:r w:rsidRPr="00DE63E8">
        <w:t>3.  Для встречи  с тренерами или администрацией ОУ родители сообщают охраннику фамилию, имя, отчество тренера  или администратора, к которому они направляются, фамилию, имя своего ребенка, учебно-тренировочной  группы, в котором он  обучается. Охранник вносит запись в «Журнале учета посетителей».</w:t>
      </w:r>
    </w:p>
    <w:p w:rsidR="00FD5934" w:rsidRPr="00DE63E8" w:rsidRDefault="00FD5934" w:rsidP="00FD5934">
      <w:pPr>
        <w:snapToGrid w:val="0"/>
        <w:jc w:val="both"/>
      </w:pPr>
      <w:r w:rsidRPr="00DE63E8">
        <w:t xml:space="preserve">4.  Родителям не разрешается проходить в ОУ с крупногабаритными сумками. </w:t>
      </w:r>
    </w:p>
    <w:p w:rsidR="00FD5934" w:rsidRPr="00DE63E8" w:rsidRDefault="00FD5934" w:rsidP="00FD5934">
      <w:pPr>
        <w:snapToGrid w:val="0"/>
        <w:jc w:val="both"/>
      </w:pPr>
      <w:r w:rsidRPr="00DE63E8">
        <w:t>5.  Проход в ОУ родителей по личным вопросам к администрации   возможен по их предварительной договоренности.</w:t>
      </w:r>
    </w:p>
    <w:p w:rsidR="00FD5934" w:rsidRPr="00DE63E8" w:rsidRDefault="00FD5934" w:rsidP="00FD5934">
      <w:pPr>
        <w:snapToGrid w:val="0"/>
        <w:jc w:val="both"/>
      </w:pPr>
      <w:r w:rsidRPr="00DE63E8">
        <w:t>6.  В случае не запланированного прихода в ОУ родителей, дежурный выясняет цель их прихода и пропускает в ОУ только с разрешения администрации.</w:t>
      </w:r>
    </w:p>
    <w:p w:rsidR="00FD5934" w:rsidRPr="00DE63E8" w:rsidRDefault="00FD5934" w:rsidP="00FD5934">
      <w:pPr>
        <w:snapToGrid w:val="0"/>
        <w:jc w:val="both"/>
      </w:pPr>
      <w:r w:rsidRPr="00DE63E8">
        <w:t xml:space="preserve">7.  Родители, пришедшие встречать своих детей по окончании   учебно-тренировочных   занятий, ожидают их на улице или у поста дежурного в школе.   </w:t>
      </w:r>
    </w:p>
    <w:p w:rsidR="00FD5934" w:rsidRPr="00DE63E8" w:rsidRDefault="00FD5934" w:rsidP="00FD5934">
      <w:pPr>
        <w:snapToGrid w:val="0"/>
        <w:jc w:val="both"/>
      </w:pPr>
    </w:p>
    <w:p w:rsidR="00FD5934" w:rsidRPr="00DE63E8" w:rsidRDefault="00FD5934" w:rsidP="00FD5934">
      <w:pPr>
        <w:snapToGrid w:val="0"/>
        <w:jc w:val="center"/>
        <w:rPr>
          <w:u w:val="single"/>
        </w:rPr>
      </w:pPr>
      <w:r w:rsidRPr="00DE63E8">
        <w:rPr>
          <w:u w:val="single"/>
        </w:rPr>
        <w:t xml:space="preserve">Пропускной режим для вышестоящих организаций, </w:t>
      </w:r>
    </w:p>
    <w:p w:rsidR="00FD5934" w:rsidRPr="00DE63E8" w:rsidRDefault="00FD5934" w:rsidP="00FD5934">
      <w:pPr>
        <w:snapToGrid w:val="0"/>
        <w:jc w:val="center"/>
      </w:pPr>
      <w:r w:rsidRPr="00DE63E8">
        <w:rPr>
          <w:u w:val="single"/>
        </w:rPr>
        <w:t>проверяющих лиц и других посетителей</w:t>
      </w:r>
      <w:r w:rsidRPr="00DE63E8">
        <w:t xml:space="preserve"> </w:t>
      </w:r>
    </w:p>
    <w:p w:rsidR="00FD5934" w:rsidRPr="00DE63E8" w:rsidRDefault="00FD5934" w:rsidP="00FD5934">
      <w:pPr>
        <w:snapToGrid w:val="0"/>
        <w:jc w:val="both"/>
      </w:pPr>
      <w:r w:rsidRPr="00DE63E8">
        <w:t>1. Лица, не связанные с образовательным процессом, посещающие школу по служебной необходимости, пропускаются при предъявлении документа, удостоверяющего личность, по согласованию с руководителем ОУ или лицом его заменяющим, с записью в «Журнале учета посетителей».</w:t>
      </w:r>
    </w:p>
    <w:p w:rsidR="00FD5934" w:rsidRPr="00DE63E8" w:rsidRDefault="00FD5934" w:rsidP="00FD5934">
      <w:pPr>
        <w:snapToGrid w:val="0"/>
        <w:jc w:val="both"/>
      </w:pPr>
      <w:r w:rsidRPr="00DE63E8">
        <w:t>2. Должностные лица, прибывшие в ОУ с проверкой, пропускаются при предъявлении документа, удостоверяющего личность, с уведомлением администрации ОУ, о чем делается запись в «Журнале регистрации мероприятий по контролю деятельности ОУ».</w:t>
      </w:r>
    </w:p>
    <w:p w:rsidR="00FD5934" w:rsidRPr="00DE63E8" w:rsidRDefault="00FD5934" w:rsidP="00FD5934">
      <w:pPr>
        <w:snapToGrid w:val="0"/>
        <w:jc w:val="both"/>
      </w:pPr>
      <w:r w:rsidRPr="00DE63E8">
        <w:t>3. Группы лиц, посещающих ОУ для проведения и участия в массовых мероприятиях, семинарах, спортивных  соревнованиях, смотрах и т.п., допускаются в здание  школы при предъявлении документа, удостоверяющего личность, по спискам посетителей, заверенным печатью и подписью руководителя ОУ.</w:t>
      </w:r>
    </w:p>
    <w:p w:rsidR="00FD5934" w:rsidRPr="00DE63E8" w:rsidRDefault="00FD5934" w:rsidP="00FD5934">
      <w:pPr>
        <w:snapToGrid w:val="0"/>
        <w:jc w:val="both"/>
      </w:pPr>
      <w:r w:rsidRPr="00DE63E8">
        <w:t>4. В случае возникновения конфликтных ситуаций, связанных с допуском посетителей в здание ОУ, сотрудники действуют по указанию руководителя ОУ или его заместителя.</w:t>
      </w:r>
    </w:p>
    <w:p w:rsidR="00FD5934" w:rsidRPr="00DE63E8" w:rsidRDefault="00FD5934" w:rsidP="00FD5934">
      <w:pPr>
        <w:snapToGrid w:val="0"/>
      </w:pPr>
    </w:p>
    <w:p w:rsidR="00FD5934" w:rsidRPr="00DE63E8" w:rsidRDefault="00FD5934" w:rsidP="00FD5934">
      <w:pPr>
        <w:snapToGrid w:val="0"/>
        <w:jc w:val="center"/>
        <w:rPr>
          <w:u w:val="single"/>
        </w:rPr>
      </w:pPr>
      <w:r w:rsidRPr="00DE63E8">
        <w:rPr>
          <w:u w:val="single"/>
        </w:rPr>
        <w:t xml:space="preserve">Пропускной режим для транспорта </w:t>
      </w:r>
    </w:p>
    <w:p w:rsidR="00FD5934" w:rsidRPr="00DE63E8" w:rsidRDefault="00FD5934" w:rsidP="00FD5934">
      <w:pPr>
        <w:snapToGrid w:val="0"/>
        <w:jc w:val="both"/>
      </w:pPr>
      <w:r w:rsidRPr="00DE63E8">
        <w:t>1.  Порядок въезда-выезда  автотранспорта на территорию ОУ устанавливается приказом руководителя образовательного учреждения.</w:t>
      </w:r>
    </w:p>
    <w:p w:rsidR="00FD5934" w:rsidRPr="00DE63E8" w:rsidRDefault="00FD5934" w:rsidP="00FD5934">
      <w:pPr>
        <w:snapToGrid w:val="0"/>
        <w:jc w:val="both"/>
      </w:pPr>
      <w:r w:rsidRPr="00DE63E8">
        <w:t xml:space="preserve">2. Допуск без ограничений на территорию школы разрешается автомобильному транспорту экстренных и аварийных служб: скорой медицинской помощи, пожарной охраны, управления </w:t>
      </w:r>
      <w:r w:rsidRPr="00DE63E8">
        <w:lastRenderedPageBreak/>
        <w:t>внутренних дел при вызове их администрацией ОУ. Допуск автотранспорта, прибывшего по заявке администрации, осуществляется при получении у водителей сопроводительных документов (письма, заявки, наряда и пр.) и документов, удостоверяющих личность водителя.</w:t>
      </w:r>
    </w:p>
    <w:p w:rsidR="00FD5934" w:rsidRPr="00DE63E8" w:rsidRDefault="00FD5934" w:rsidP="00FD5934">
      <w:pPr>
        <w:snapToGrid w:val="0"/>
        <w:jc w:val="both"/>
      </w:pPr>
      <w:r w:rsidRPr="00DE63E8">
        <w:t>3. Парковка автомобильного транспорта на территории школы запрещена.</w:t>
      </w:r>
    </w:p>
    <w:p w:rsidR="00FD5934" w:rsidRPr="00DE63E8" w:rsidRDefault="00FD5934" w:rsidP="00FD5934">
      <w:pPr>
        <w:snapToGrid w:val="0"/>
      </w:pPr>
      <w:r w:rsidRPr="00DE63E8">
        <w:t>4. Данные о въезде на территорию образовательного учреждения автотранспорта записываются в журнал регистрации автотранспорта.</w:t>
      </w:r>
    </w:p>
    <w:p w:rsidR="00FD5934" w:rsidRPr="00DE63E8" w:rsidRDefault="00FD5934" w:rsidP="00FD5934">
      <w:pPr>
        <w:snapToGrid w:val="0"/>
        <w:jc w:val="both"/>
      </w:pPr>
      <w:r w:rsidRPr="00DE63E8">
        <w:t>В случае</w:t>
      </w:r>
      <w:proofErr w:type="gramStart"/>
      <w:r w:rsidRPr="00DE63E8">
        <w:t>,</w:t>
      </w:r>
      <w:proofErr w:type="gramEnd"/>
      <w:r w:rsidRPr="00DE63E8">
        <w:t xml:space="preserve"> если с водителем в автомобиле есть пассажир, к нему предъявляются требования по пропуску в учреждение посторонних лиц. </w:t>
      </w:r>
    </w:p>
    <w:p w:rsidR="00FD5934" w:rsidRPr="00DE63E8" w:rsidRDefault="00FD5934" w:rsidP="00FD5934">
      <w:pPr>
        <w:snapToGrid w:val="0"/>
        <w:jc w:val="both"/>
      </w:pPr>
      <w:r w:rsidRPr="00DE63E8">
        <w:t>Допускается регистрация данных  о пассажире в журнале регистрации автотранспорта.</w:t>
      </w:r>
    </w:p>
    <w:p w:rsidR="00FD5934" w:rsidRPr="00DE63E8" w:rsidRDefault="00FD5934" w:rsidP="00FD5934">
      <w:pPr>
        <w:snapToGrid w:val="0"/>
        <w:jc w:val="both"/>
      </w:pPr>
      <w:r w:rsidRPr="00DE63E8">
        <w:t xml:space="preserve">Приказом руководителя образовательного учреждения утверждается список автотранспорта, имеющего разрешение на въезд на территорию учреждения. </w:t>
      </w:r>
    </w:p>
    <w:p w:rsidR="00FD5934" w:rsidRPr="00DE63E8" w:rsidRDefault="00FD5934" w:rsidP="00FD5934">
      <w:pPr>
        <w:snapToGrid w:val="0"/>
        <w:jc w:val="both"/>
      </w:pPr>
      <w:r w:rsidRPr="00DE63E8">
        <w:t xml:space="preserve">Осмотр въезжающего автотранспорта на территорию образовательного учреждения и груза проводится перед воротами. </w:t>
      </w:r>
    </w:p>
    <w:p w:rsidR="00FD5934" w:rsidRPr="00DE63E8" w:rsidRDefault="00FD5934" w:rsidP="00FD5934">
      <w:pPr>
        <w:snapToGrid w:val="0"/>
        <w:jc w:val="both"/>
      </w:pPr>
      <w:r w:rsidRPr="00DE63E8">
        <w:t xml:space="preserve">Стоянка личного транспорта преподавательского и технического персонала образовательного учреждения на его территории запрещена. </w:t>
      </w:r>
    </w:p>
    <w:p w:rsidR="00FD5934" w:rsidRPr="00DE63E8" w:rsidRDefault="00FD5934" w:rsidP="00FD5934">
      <w:pPr>
        <w:snapToGrid w:val="0"/>
        <w:jc w:val="both"/>
      </w:pPr>
      <w:r w:rsidRPr="00DE63E8">
        <w:t xml:space="preserve">В выходные, праздничные дни и в ночное время допуск автотранспорта на территорию объекта осуществляется с письменного разрешения руководителя образовательного </w:t>
      </w:r>
    </w:p>
    <w:p w:rsidR="00FD5934" w:rsidRPr="00DE63E8" w:rsidRDefault="00FD5934" w:rsidP="00FD5934">
      <w:pPr>
        <w:snapToGrid w:val="0"/>
        <w:jc w:val="both"/>
      </w:pPr>
      <w:r w:rsidRPr="00DE63E8">
        <w:t xml:space="preserve">учреждения или лица, его замещающего, с обязательным указанием фамилий ответственных, времени  нахождения  автотранспорта на территории учреждения, цели нахождения. </w:t>
      </w:r>
    </w:p>
    <w:p w:rsidR="00FD5934" w:rsidRPr="00DE63E8" w:rsidRDefault="00FD5934" w:rsidP="00FD5934">
      <w:pPr>
        <w:snapToGrid w:val="0"/>
        <w:jc w:val="both"/>
      </w:pPr>
      <w:proofErr w:type="gramStart"/>
      <w:r w:rsidRPr="00DE63E8">
        <w:t>Обо всех случаях длительного нахождения на территории или в непосредственной близости от образовательного учреждения, транспортных средств, вызывающих подозрение, ответственный за пропускной режим информирует руководителя образовательного учреждения (лицо, его замещающее) и при необходимости, по согласованию с руководителем образовательного учреждения (лицом, его замещающим) информирует территориальный орган внутренних дел.</w:t>
      </w:r>
      <w:proofErr w:type="gramEnd"/>
    </w:p>
    <w:p w:rsidR="00FD5934" w:rsidRPr="00DE63E8" w:rsidRDefault="00FD5934" w:rsidP="00FD5934">
      <w:pPr>
        <w:snapToGrid w:val="0"/>
        <w:jc w:val="center"/>
      </w:pPr>
    </w:p>
    <w:p w:rsidR="00FD5934" w:rsidRPr="00DE63E8" w:rsidRDefault="00FD5934" w:rsidP="00FD5934">
      <w:pPr>
        <w:snapToGrid w:val="0"/>
        <w:jc w:val="center"/>
        <w:rPr>
          <w:u w:val="single"/>
        </w:rPr>
      </w:pPr>
      <w:r w:rsidRPr="00DE63E8">
        <w:rPr>
          <w:u w:val="single"/>
        </w:rPr>
        <w:t xml:space="preserve">Организация ремонтных работ </w:t>
      </w:r>
    </w:p>
    <w:p w:rsidR="00FD5934" w:rsidRPr="00DE63E8" w:rsidRDefault="00FD5934" w:rsidP="00FD5934">
      <w:pPr>
        <w:snapToGrid w:val="0"/>
        <w:jc w:val="both"/>
      </w:pPr>
      <w:r w:rsidRPr="00DE63E8">
        <w:t>Рабочие и специалисты ремонтно-строительных организаций пропускаются в помещения школы дежурным охранником, вахтером или сторожем для производства ремонтно-строительных работ по распоряжению директора или на основании заявок и списков, согласованных с руководителями «Подрядчика» и «Заказчика».</w:t>
      </w:r>
    </w:p>
    <w:p w:rsidR="00FD5934" w:rsidRPr="00DE63E8" w:rsidRDefault="00FD5934" w:rsidP="00FD5934">
      <w:pPr>
        <w:snapToGrid w:val="0"/>
        <w:jc w:val="center"/>
      </w:pPr>
    </w:p>
    <w:p w:rsidR="00FD5934" w:rsidRPr="00DE63E8" w:rsidRDefault="00FD5934" w:rsidP="00FD5934">
      <w:pPr>
        <w:snapToGrid w:val="0"/>
        <w:jc w:val="center"/>
        <w:rPr>
          <w:u w:val="single"/>
        </w:rPr>
      </w:pPr>
      <w:r w:rsidRPr="00DE63E8">
        <w:rPr>
          <w:u w:val="single"/>
        </w:rPr>
        <w:t xml:space="preserve">Порядок пропуска на период чрезвычайных ситуаций </w:t>
      </w:r>
    </w:p>
    <w:p w:rsidR="00FD5934" w:rsidRPr="00DE63E8" w:rsidRDefault="00FD5934" w:rsidP="00FD5934">
      <w:pPr>
        <w:snapToGrid w:val="0"/>
        <w:jc w:val="center"/>
        <w:rPr>
          <w:u w:val="single"/>
        </w:rPr>
      </w:pPr>
      <w:r w:rsidRPr="00DE63E8">
        <w:rPr>
          <w:u w:val="single"/>
        </w:rPr>
        <w:t xml:space="preserve">и ликвидации аварийной ситуации </w:t>
      </w:r>
    </w:p>
    <w:p w:rsidR="00FD5934" w:rsidRPr="00DE63E8" w:rsidRDefault="00FD5934" w:rsidP="00FD5934">
      <w:pPr>
        <w:snapToGrid w:val="0"/>
        <w:jc w:val="both"/>
      </w:pPr>
      <w:r w:rsidRPr="00DE63E8">
        <w:t xml:space="preserve"> 1. Пропускной режим в здание ОУ на период чрезвычайных ситуаций ограничивается.</w:t>
      </w:r>
    </w:p>
    <w:p w:rsidR="00FD5934" w:rsidRPr="00DE63E8" w:rsidRDefault="00FD5934" w:rsidP="00FD5934">
      <w:pPr>
        <w:snapToGrid w:val="0"/>
        <w:jc w:val="both"/>
      </w:pPr>
      <w:r w:rsidRPr="00DE63E8">
        <w:t xml:space="preserve"> 2. После ликвидации чрезвычайной (аварийной) ситуации возобновляется обычная процедура пропуска.</w:t>
      </w:r>
    </w:p>
    <w:p w:rsidR="00FD5934" w:rsidRPr="00DE63E8" w:rsidRDefault="00FD5934" w:rsidP="00FD5934">
      <w:pPr>
        <w:snapToGrid w:val="0"/>
        <w:jc w:val="center"/>
      </w:pPr>
    </w:p>
    <w:p w:rsidR="00FD5934" w:rsidRPr="00DE63E8" w:rsidRDefault="00FD5934" w:rsidP="00FD5934">
      <w:pPr>
        <w:snapToGrid w:val="0"/>
        <w:jc w:val="center"/>
      </w:pPr>
      <w:r w:rsidRPr="00DE63E8">
        <w:t xml:space="preserve"> </w:t>
      </w:r>
      <w:r w:rsidRPr="00DE63E8">
        <w:rPr>
          <w:u w:val="single"/>
        </w:rPr>
        <w:t>Порядок эвакуации учащихся, сотрудников и посетителе</w:t>
      </w:r>
      <w:r w:rsidRPr="00DE63E8">
        <w:t xml:space="preserve">й </w:t>
      </w:r>
    </w:p>
    <w:p w:rsidR="00FD5934" w:rsidRPr="00DE63E8" w:rsidRDefault="00FD5934" w:rsidP="00FD5934">
      <w:pPr>
        <w:snapToGrid w:val="0"/>
        <w:jc w:val="both"/>
      </w:pPr>
      <w:r w:rsidRPr="00DE63E8">
        <w:t xml:space="preserve">1. Порядок оповещения, эвакуации учащихся, посетителей, работников и сотрудников из помещений школы при чрезвычайных ситуациях (пожар, стихийное бедствие, информация об угрозе совершения террористического акта и др.) и порядок их охраны разрабатывается директором совместно с </w:t>
      </w:r>
      <w:proofErr w:type="gramStart"/>
      <w:r w:rsidRPr="00DE63E8">
        <w:t>ответственными</w:t>
      </w:r>
      <w:proofErr w:type="gramEnd"/>
      <w:r w:rsidRPr="00DE63E8">
        <w:t xml:space="preserve"> за ведение работы по антитеррору, охране и безопасности труда, пожарной и электробезопасности.</w:t>
      </w:r>
    </w:p>
    <w:p w:rsidR="00FD5934" w:rsidRPr="00DE63E8" w:rsidRDefault="00FD5934" w:rsidP="00FD5934">
      <w:pPr>
        <w:snapToGrid w:val="0"/>
        <w:jc w:val="center"/>
      </w:pPr>
    </w:p>
    <w:p w:rsidR="00FD5934" w:rsidRPr="00DE63E8" w:rsidRDefault="00FD5934" w:rsidP="00FD5934">
      <w:pPr>
        <w:snapToGrid w:val="0"/>
        <w:jc w:val="both"/>
      </w:pPr>
      <w:r w:rsidRPr="00DE63E8">
        <w:t xml:space="preserve">2. </w:t>
      </w:r>
      <w:r w:rsidRPr="00DE63E8">
        <w:rPr>
          <w:sz w:val="22"/>
          <w:szCs w:val="22"/>
        </w:rPr>
        <w:t>По</w:t>
      </w:r>
      <w:r w:rsidRPr="00DE63E8">
        <w:t xml:space="preserve"> установленному сигналу оповещения все учащиеся, посетители, работники и сотрудники, а также работники, осуществляющие ремонтно-строительные работы в помещениях ОУ, эвакуируются из здания в соответствии с планом эвакуации, находящимся в помещении ОУ на видном и доступном для посетителей месте. Пропуск посетителей в помещения ОУ прекращается. Сотрудники ОУ и ответственные лица принимают меры по эвакуации и обеспечению безопасности находящихся в помещениях людей. По прибытии сотрудников соответствующей службы для ликвидации чрезвычайной ситуации обеспечивают их беспрепятственный пропу</w:t>
      </w:r>
      <w:proofErr w:type="gramStart"/>
      <w:r w:rsidRPr="00DE63E8">
        <w:t>ск в зд</w:t>
      </w:r>
      <w:proofErr w:type="gramEnd"/>
      <w:r w:rsidRPr="00DE63E8">
        <w:t>ание образовательного учреждения.</w:t>
      </w:r>
    </w:p>
    <w:p w:rsidR="00FD5934" w:rsidRPr="00DE63E8" w:rsidRDefault="00FD5934" w:rsidP="00FD5934">
      <w:pPr>
        <w:snapToGrid w:val="0"/>
        <w:jc w:val="both"/>
      </w:pPr>
    </w:p>
    <w:p w:rsidR="00FD5934" w:rsidRPr="00DE63E8" w:rsidRDefault="00FD5934" w:rsidP="00FD5934">
      <w:r w:rsidRPr="00DE63E8">
        <w:t xml:space="preserve"> Директор  МБУДО  «Спортивная  школа»  ______________  М. Н. Найпак</w:t>
      </w:r>
    </w:p>
    <w:p w:rsidR="00FD5934" w:rsidRPr="00DE63E8" w:rsidRDefault="00FD5934" w:rsidP="00FD5934"/>
    <w:p w:rsidR="00BB1888" w:rsidRPr="00DE63E8" w:rsidRDefault="00BB1888" w:rsidP="00C45795"/>
    <w:sectPr w:rsidR="00BB1888" w:rsidRPr="00DE63E8" w:rsidSect="00DE63E8">
      <w:pgSz w:w="11906" w:h="16838"/>
      <w:pgMar w:top="284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36C4"/>
    <w:multiLevelType w:val="hybridMultilevel"/>
    <w:tmpl w:val="DE18C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405E7"/>
    <w:multiLevelType w:val="hybridMultilevel"/>
    <w:tmpl w:val="E026C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F7C1C"/>
    <w:multiLevelType w:val="hybridMultilevel"/>
    <w:tmpl w:val="0D26E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D6A89"/>
    <w:multiLevelType w:val="multilevel"/>
    <w:tmpl w:val="4E16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45C62F6"/>
    <w:multiLevelType w:val="multilevel"/>
    <w:tmpl w:val="7D14E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40631F"/>
    <w:multiLevelType w:val="multilevel"/>
    <w:tmpl w:val="F126EE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F87690"/>
    <w:multiLevelType w:val="hybridMultilevel"/>
    <w:tmpl w:val="6DB0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D79E1"/>
    <w:multiLevelType w:val="multilevel"/>
    <w:tmpl w:val="1EA27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7F48358C"/>
    <w:multiLevelType w:val="multilevel"/>
    <w:tmpl w:val="D1B49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AF"/>
    <w:rsid w:val="000A3A38"/>
    <w:rsid w:val="001D140A"/>
    <w:rsid w:val="002F47AF"/>
    <w:rsid w:val="003A31A2"/>
    <w:rsid w:val="003F15F8"/>
    <w:rsid w:val="004074B9"/>
    <w:rsid w:val="004806BD"/>
    <w:rsid w:val="006F6A74"/>
    <w:rsid w:val="007521CC"/>
    <w:rsid w:val="007D5CAF"/>
    <w:rsid w:val="00845409"/>
    <w:rsid w:val="008A7CCC"/>
    <w:rsid w:val="00A061D4"/>
    <w:rsid w:val="00A13106"/>
    <w:rsid w:val="00A15C92"/>
    <w:rsid w:val="00BB1888"/>
    <w:rsid w:val="00C45795"/>
    <w:rsid w:val="00DE63E8"/>
    <w:rsid w:val="00F878F1"/>
    <w:rsid w:val="00FC2F58"/>
    <w:rsid w:val="00FD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9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F15F8"/>
    <w:pPr>
      <w:spacing w:before="100" w:beforeAutospacing="1" w:after="100" w:afterAutospacing="1"/>
    </w:pPr>
    <w:rPr>
      <w:lang w:eastAsia="ru-RU"/>
    </w:rPr>
  </w:style>
  <w:style w:type="character" w:customStyle="1" w:styleId="c8">
    <w:name w:val="c8"/>
    <w:basedOn w:val="a0"/>
    <w:rsid w:val="003F15F8"/>
  </w:style>
  <w:style w:type="character" w:customStyle="1" w:styleId="c1">
    <w:name w:val="c1"/>
    <w:basedOn w:val="a0"/>
    <w:rsid w:val="003F15F8"/>
  </w:style>
  <w:style w:type="paragraph" w:styleId="a3">
    <w:name w:val="List Paragraph"/>
    <w:basedOn w:val="a"/>
    <w:uiPriority w:val="34"/>
    <w:qFormat/>
    <w:rsid w:val="000A3A38"/>
    <w:pPr>
      <w:ind w:left="720"/>
      <w:contextualSpacing/>
    </w:pPr>
  </w:style>
  <w:style w:type="table" w:styleId="a4">
    <w:name w:val="Table Grid"/>
    <w:basedOn w:val="a1"/>
    <w:uiPriority w:val="59"/>
    <w:rsid w:val="00FD5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9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F15F8"/>
    <w:pPr>
      <w:spacing w:before="100" w:beforeAutospacing="1" w:after="100" w:afterAutospacing="1"/>
    </w:pPr>
    <w:rPr>
      <w:lang w:eastAsia="ru-RU"/>
    </w:rPr>
  </w:style>
  <w:style w:type="character" w:customStyle="1" w:styleId="c8">
    <w:name w:val="c8"/>
    <w:basedOn w:val="a0"/>
    <w:rsid w:val="003F15F8"/>
  </w:style>
  <w:style w:type="character" w:customStyle="1" w:styleId="c1">
    <w:name w:val="c1"/>
    <w:basedOn w:val="a0"/>
    <w:rsid w:val="003F15F8"/>
  </w:style>
  <w:style w:type="paragraph" w:styleId="a3">
    <w:name w:val="List Paragraph"/>
    <w:basedOn w:val="a"/>
    <w:uiPriority w:val="34"/>
    <w:qFormat/>
    <w:rsid w:val="000A3A38"/>
    <w:pPr>
      <w:ind w:left="720"/>
      <w:contextualSpacing/>
    </w:pPr>
  </w:style>
  <w:style w:type="table" w:styleId="a4">
    <w:name w:val="Table Grid"/>
    <w:basedOn w:val="a1"/>
    <w:uiPriority w:val="59"/>
    <w:rsid w:val="00FD5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F3FF-8445-48AA-90CA-DED070EB1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14</cp:revision>
  <dcterms:created xsi:type="dcterms:W3CDTF">2015-11-05T10:37:00Z</dcterms:created>
  <dcterms:modified xsi:type="dcterms:W3CDTF">2015-12-01T08:41:00Z</dcterms:modified>
</cp:coreProperties>
</file>