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CA" w:rsidRPr="000312CA" w:rsidRDefault="000312CA" w:rsidP="000312CA">
      <w:pPr>
        <w:pBdr>
          <w:bottom w:val="single" w:sz="6" w:space="2" w:color="CCCCCC"/>
        </w:pBdr>
        <w:spacing w:before="45" w:after="225"/>
        <w:jc w:val="left"/>
        <w:outlineLvl w:val="1"/>
        <w:rPr>
          <w:rFonts w:ascii="Verdana" w:eastAsia="Times New Roman" w:hAnsi="Verdana" w:cs="Times New Roman"/>
          <w:b/>
          <w:bCs/>
          <w:color w:val="222222"/>
          <w:sz w:val="27"/>
          <w:szCs w:val="27"/>
          <w:lang w:eastAsia="ru-RU"/>
        </w:rPr>
      </w:pPr>
      <w:r w:rsidRPr="000312CA">
        <w:rPr>
          <w:rFonts w:ascii="Verdana" w:eastAsia="Times New Roman" w:hAnsi="Verdana" w:cs="Times New Roman"/>
          <w:b/>
          <w:bCs/>
          <w:color w:val="222222"/>
          <w:sz w:val="27"/>
          <w:szCs w:val="27"/>
          <w:lang w:eastAsia="ru-RU"/>
        </w:rPr>
        <w:t>Если ты оказался в заложниках</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Если ты оказался в заложниках, знай – ты не один. Помни: опытные люди уже спешат к тебе на помощь.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Не пытайся убежать, вырваться самостоятельно – террористы могут отреагировать агрессивно. Постарайся успокоиться и жди освобождения.</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4. Не вступай в споры с террористами, выполняй все их требования. Помни: это вынужденная мера, ты спасаешь себя и окружающих.</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5. Помни, что, возможно, тебе придётся долгое время провести без воды и пищи – экономь свои силы.</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6. Если в помещении душно, постарайся меньше двигаться, чтобы экономнее расходовать кислород.</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 </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color w:val="222222"/>
          <w:sz w:val="20"/>
          <w:lang w:eastAsia="ru-RU"/>
        </w:rPr>
        <w:t>Освобождение заложников (штурм)</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1. После начала штурма старайся держаться подальше от террористов.</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2. По возможности, спрячься подальше от окон и дверных проёмов.</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 xml:space="preserve">3. При штурме могут использоваться </w:t>
      </w:r>
      <w:proofErr w:type="spellStart"/>
      <w:r w:rsidRPr="000312CA">
        <w:rPr>
          <w:rFonts w:ascii="Verdana" w:eastAsia="Times New Roman" w:hAnsi="Verdana" w:cs="Times New Roman"/>
          <w:color w:val="222222"/>
          <w:sz w:val="20"/>
          <w:szCs w:val="20"/>
          <w:lang w:eastAsia="ru-RU"/>
        </w:rPr>
        <w:t>свето-шумовые</w:t>
      </w:r>
      <w:proofErr w:type="spellEnd"/>
      <w:r w:rsidRPr="000312CA">
        <w:rPr>
          <w:rFonts w:ascii="Verdana" w:eastAsia="Times New Roman" w:hAnsi="Verdana" w:cs="Times New Roman"/>
          <w:color w:val="222222"/>
          <w:sz w:val="20"/>
          <w:szCs w:val="20"/>
          <w:lang w:eastAsia="ru-RU"/>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i/>
          <w:iCs/>
          <w:color w:val="222222"/>
          <w:sz w:val="20"/>
          <w:lang w:eastAsia="ru-RU"/>
        </w:rPr>
        <w:t>После освобождения</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 </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color w:val="222222"/>
          <w:sz w:val="20"/>
          <w:lang w:eastAsia="ru-RU"/>
        </w:rPr>
        <w:t>Вопросы, которые задают дети</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Эти вопросы дети задали сотрудникам Федеральной службы безопасности России.</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i/>
          <w:iCs/>
          <w:color w:val="222222"/>
          <w:sz w:val="20"/>
          <w:lang w:eastAsia="ru-RU"/>
        </w:rPr>
        <w:t>Если у меня есть газовый баллончик, как его лучше использовать против террористов?</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 xml:space="preserve">Детям не стоит применять газовые баллончики, </w:t>
      </w:r>
      <w:proofErr w:type="spellStart"/>
      <w:r w:rsidRPr="000312CA">
        <w:rPr>
          <w:rFonts w:ascii="Verdana" w:eastAsia="Times New Roman" w:hAnsi="Verdana" w:cs="Times New Roman"/>
          <w:color w:val="222222"/>
          <w:sz w:val="20"/>
          <w:szCs w:val="20"/>
          <w:lang w:eastAsia="ru-RU"/>
        </w:rPr>
        <w:t>электрошокеры</w:t>
      </w:r>
      <w:proofErr w:type="spellEnd"/>
      <w:r w:rsidRPr="000312CA">
        <w:rPr>
          <w:rFonts w:ascii="Verdana" w:eastAsia="Times New Roman" w:hAnsi="Verdana" w:cs="Times New Roman"/>
          <w:color w:val="222222"/>
          <w:sz w:val="20"/>
          <w:szCs w:val="20"/>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i/>
          <w:iCs/>
          <w:color w:val="222222"/>
          <w:sz w:val="20"/>
          <w:lang w:eastAsia="ru-RU"/>
        </w:rPr>
        <w:t>Может ли такими средствами воспользоваться взрослый?</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Нет, если он не имеет специальной подготовки.</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i/>
          <w:iCs/>
          <w:color w:val="222222"/>
          <w:sz w:val="20"/>
          <w:lang w:eastAsia="ru-RU"/>
        </w:rPr>
        <w:t>Что нужно делать, если на тебя (или на другого заложника) повесили бомбу?</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i/>
          <w:iCs/>
          <w:color w:val="222222"/>
          <w:sz w:val="20"/>
          <w:lang w:eastAsia="ru-RU"/>
        </w:rPr>
        <w:lastRenderedPageBreak/>
        <w:t>Что делать, если тебе угрожают пистолетом?</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b/>
          <w:bCs/>
          <w:i/>
          <w:iCs/>
          <w:color w:val="222222"/>
          <w:sz w:val="20"/>
          <w:lang w:eastAsia="ru-RU"/>
        </w:rPr>
        <w:t>Что делать, если в помещение попала газовая шашка?</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t>Упасть на пол. Если есть какая-нибудь влажная ткань, накрыть ею лицо, чтобы было легче дышать.</w:t>
      </w:r>
    </w:p>
    <w:p w:rsidR="000312CA" w:rsidRPr="000312CA" w:rsidRDefault="000312CA" w:rsidP="000312CA">
      <w:pPr>
        <w:jc w:val="left"/>
        <w:rPr>
          <w:rFonts w:ascii="Verdana" w:eastAsia="Times New Roman" w:hAnsi="Verdana" w:cs="Times New Roman"/>
          <w:color w:val="222222"/>
          <w:sz w:val="20"/>
          <w:szCs w:val="20"/>
          <w:lang w:eastAsia="ru-RU"/>
        </w:rPr>
      </w:pPr>
      <w:r w:rsidRPr="000312CA">
        <w:rPr>
          <w:rFonts w:ascii="Verdana" w:eastAsia="Times New Roman" w:hAnsi="Verdana" w:cs="Times New Roman"/>
          <w:color w:val="222222"/>
          <w:sz w:val="20"/>
          <w:szCs w:val="20"/>
          <w:lang w:eastAsia="ru-RU"/>
        </w:rPr>
        <w:br w:type="textWrapping" w:clear="all"/>
      </w:r>
      <w:r w:rsidRPr="000312CA">
        <w:rPr>
          <w:rFonts w:ascii="Verdana" w:eastAsia="Times New Roman" w:hAnsi="Verdana" w:cs="Times New Roman"/>
          <w:color w:val="222222"/>
          <w:sz w:val="20"/>
          <w:szCs w:val="20"/>
          <w:lang w:eastAsia="ru-RU"/>
        </w:rPr>
        <w:br w:type="textWrapping" w:clear="all"/>
      </w:r>
    </w:p>
    <w:p w:rsidR="00AF72FF" w:rsidRPr="00D74117" w:rsidRDefault="00AF72FF">
      <w:pPr>
        <w:rPr>
          <w:rFonts w:ascii="Times New Roman" w:hAnsi="Times New Roman" w:cs="Times New Roman"/>
          <w:sz w:val="28"/>
          <w:szCs w:val="28"/>
        </w:rPr>
      </w:pPr>
    </w:p>
    <w:sectPr w:rsidR="00AF72FF" w:rsidRPr="00D74117" w:rsidSect="00AF72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12CA"/>
    <w:rsid w:val="000312CA"/>
    <w:rsid w:val="0018385D"/>
    <w:rsid w:val="00AF72FF"/>
    <w:rsid w:val="00CF5C9F"/>
    <w:rsid w:val="00D74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FF"/>
  </w:style>
  <w:style w:type="paragraph" w:styleId="2">
    <w:name w:val="heading 2"/>
    <w:basedOn w:val="a"/>
    <w:link w:val="20"/>
    <w:uiPriority w:val="9"/>
    <w:qFormat/>
    <w:rsid w:val="000312CA"/>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12C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312CA"/>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312CA"/>
    <w:rPr>
      <w:b/>
      <w:bCs/>
    </w:rPr>
  </w:style>
  <w:style w:type="character" w:styleId="a5">
    <w:name w:val="Emphasis"/>
    <w:basedOn w:val="a0"/>
    <w:uiPriority w:val="20"/>
    <w:qFormat/>
    <w:rsid w:val="000312CA"/>
    <w:rPr>
      <w:i/>
      <w:iCs/>
    </w:rPr>
  </w:style>
</w:styles>
</file>

<file path=word/webSettings.xml><?xml version="1.0" encoding="utf-8"?>
<w:webSettings xmlns:r="http://schemas.openxmlformats.org/officeDocument/2006/relationships" xmlns:w="http://schemas.openxmlformats.org/wordprocessingml/2006/main">
  <w:divs>
    <w:div w:id="2097511813">
      <w:bodyDiv w:val="1"/>
      <w:marLeft w:val="0"/>
      <w:marRight w:val="0"/>
      <w:marTop w:val="0"/>
      <w:marBottom w:val="0"/>
      <w:divBdr>
        <w:top w:val="none" w:sz="0" w:space="0" w:color="auto"/>
        <w:left w:val="none" w:sz="0" w:space="0" w:color="auto"/>
        <w:bottom w:val="none" w:sz="0" w:space="0" w:color="auto"/>
        <w:right w:val="none" w:sz="0" w:space="0" w:color="auto"/>
      </w:divBdr>
      <w:divsChild>
        <w:div w:id="1762334151">
          <w:marLeft w:val="0"/>
          <w:marRight w:val="0"/>
          <w:marTop w:val="0"/>
          <w:marBottom w:val="0"/>
          <w:divBdr>
            <w:top w:val="none" w:sz="0" w:space="0" w:color="auto"/>
            <w:left w:val="none" w:sz="0" w:space="0" w:color="auto"/>
            <w:bottom w:val="none" w:sz="0" w:space="0" w:color="auto"/>
            <w:right w:val="none" w:sz="0" w:space="0" w:color="auto"/>
          </w:divBdr>
        </w:div>
        <w:div w:id="1073627814">
          <w:marLeft w:val="0"/>
          <w:marRight w:val="0"/>
          <w:marTop w:val="0"/>
          <w:marBottom w:val="0"/>
          <w:divBdr>
            <w:top w:val="none" w:sz="0" w:space="0" w:color="auto"/>
            <w:left w:val="none" w:sz="0" w:space="0" w:color="auto"/>
            <w:bottom w:val="none" w:sz="0" w:space="0" w:color="auto"/>
            <w:right w:val="none" w:sz="0" w:space="0" w:color="auto"/>
          </w:divBdr>
          <w:divsChild>
            <w:div w:id="19702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Company>Microsoft</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2020-09-04T08:05:00Z</dcterms:created>
  <dcterms:modified xsi:type="dcterms:W3CDTF">2020-09-04T08:05:00Z</dcterms:modified>
</cp:coreProperties>
</file>